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P.E. INFORMATION SHEET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Mr. Russo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8</w:t>
      </w:r>
      <w:r w:rsidDel="00000000" w:rsidR="00000000" w:rsidRPr="00000000">
        <w:rPr>
          <w:rFonts w:ascii="Arial" w:cs="Arial" w:eastAsia="Arial" w:hAnsi="Arial"/>
          <w:b w:val="1"/>
          <w:color w:val="000000"/>
          <w:vertAlign w:val="superscript"/>
          <w:rtl w:val="0"/>
        </w:rPr>
        <w:t xml:space="preserve">th</w:t>
      </w:r>
      <w:r w:rsidDel="00000000" w:rsidR="00000000" w:rsidRPr="00000000">
        <w:rPr>
          <w:rFonts w:ascii="Arial" w:cs="Arial" w:eastAsia="Arial" w:hAnsi="Arial"/>
          <w:b w:val="1"/>
          <w:color w:val="000000"/>
          <w:vertAlign w:val="baseline"/>
          <w:rtl w:val="0"/>
        </w:rPr>
        <w:t xml:space="preserve"> Grade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Physical education at Kenilworth is an active performance based curriculum which contains four areas of emphasis:  Fitness and health development; knowledge of rules, game play, and strategy; skill development; and teamwork, effort, and participation.  Every student will be assessed in each of these areas.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 xml:space="preserve">I.</w:t>
        <w:tab/>
      </w:r>
      <w:r w:rsidDel="00000000" w:rsidR="00000000" w:rsidRPr="00000000">
        <w:rPr>
          <w:rFonts w:ascii="Arial" w:cs="Arial" w:eastAsia="Arial" w:hAnsi="Arial"/>
          <w:b w:val="1"/>
          <w:color w:val="000000"/>
          <w:vertAlign w:val="baseline"/>
          <w:rtl w:val="0"/>
        </w:rPr>
        <w:t xml:space="preserve">GRADING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 xml:space="preserve">Each student’s grade is based upon how many points are earned in each unit of instruction.  A student’s final semester grade will be based on the percentage of the total points earned.  Here is the breakdown: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 xml:space="preserve">90 - 100% = </w:t>
      </w:r>
      <w:r w:rsidDel="00000000" w:rsidR="00000000" w:rsidRPr="00000000">
        <w:rPr>
          <w:rFonts w:ascii="Arial" w:cs="Arial" w:eastAsia="Arial" w:hAnsi="Arial"/>
          <w:b w:val="1"/>
          <w:color w:val="000000"/>
          <w:vertAlign w:val="baseline"/>
          <w:rtl w:val="0"/>
        </w:rPr>
        <w:t xml:space="preserve">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ab/>
        <w:t xml:space="preserve">80 - 89%   = </w:t>
      </w:r>
      <w:r w:rsidDel="00000000" w:rsidR="00000000" w:rsidRPr="00000000">
        <w:rPr>
          <w:rFonts w:ascii="Arial" w:cs="Arial" w:eastAsia="Arial" w:hAnsi="Arial"/>
          <w:b w:val="1"/>
          <w:color w:val="000000"/>
          <w:vertAlign w:val="baseline"/>
          <w:rtl w:val="0"/>
        </w:rPr>
        <w:t xml:space="preserve">B</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ab/>
        <w:t xml:space="preserve">70 - 79%   = </w:t>
      </w:r>
      <w:r w:rsidDel="00000000" w:rsidR="00000000" w:rsidRPr="00000000">
        <w:rPr>
          <w:rFonts w:ascii="Arial" w:cs="Arial" w:eastAsia="Arial" w:hAnsi="Arial"/>
          <w:b w:val="1"/>
          <w:color w:val="000000"/>
          <w:vertAlign w:val="baseline"/>
          <w:rtl w:val="0"/>
        </w:rPr>
        <w:t xml:space="preserve">C</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ab/>
        <w:t xml:space="preserve">60 - 69%   =</w:t>
      </w:r>
      <w:r w:rsidDel="00000000" w:rsidR="00000000" w:rsidRPr="00000000">
        <w:rPr>
          <w:rFonts w:ascii="Arial" w:cs="Arial" w:eastAsia="Arial" w:hAnsi="Arial"/>
          <w:b w:val="1"/>
          <w:color w:val="000000"/>
          <w:vertAlign w:val="baseline"/>
          <w:rtl w:val="0"/>
        </w:rPr>
        <w:t xml:space="preserve"> 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ab/>
        <w:t xml:space="preserve">0 - 59%     =</w:t>
      </w:r>
      <w:r w:rsidDel="00000000" w:rsidR="00000000" w:rsidRPr="00000000">
        <w:rPr>
          <w:rFonts w:ascii="Arial" w:cs="Arial" w:eastAsia="Arial" w:hAnsi="Arial"/>
          <w:b w:val="1"/>
          <w:color w:val="000000"/>
          <w:vertAlign w:val="baseline"/>
          <w:rtl w:val="0"/>
        </w:rPr>
        <w:t xml:space="preserve"> F</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Physical education is a participation class.  </w:t>
      </w:r>
      <w:r w:rsidDel="00000000" w:rsidR="00000000" w:rsidRPr="00000000">
        <w:rPr>
          <w:rFonts w:ascii="Arial" w:cs="Arial" w:eastAsia="Arial" w:hAnsi="Arial"/>
          <w:b w:val="1"/>
          <w:color w:val="000000"/>
          <w:vertAlign w:val="baseline"/>
          <w:rtl w:val="0"/>
        </w:rPr>
        <w:t xml:space="preserve">65%</w:t>
      </w:r>
      <w:r w:rsidDel="00000000" w:rsidR="00000000" w:rsidRPr="00000000">
        <w:rPr>
          <w:rFonts w:ascii="Arial" w:cs="Arial" w:eastAsia="Arial" w:hAnsi="Arial"/>
          <w:color w:val="000000"/>
          <w:vertAlign w:val="baseline"/>
          <w:rtl w:val="0"/>
        </w:rPr>
        <w:t xml:space="preserve"> of a student’s points earned will be based on what he/she accomplishes in class.  The other </w:t>
      </w:r>
      <w:r w:rsidDel="00000000" w:rsidR="00000000" w:rsidRPr="00000000">
        <w:rPr>
          <w:rFonts w:ascii="Arial" w:cs="Arial" w:eastAsia="Arial" w:hAnsi="Arial"/>
          <w:b w:val="1"/>
          <w:color w:val="000000"/>
          <w:vertAlign w:val="baseline"/>
          <w:rtl w:val="0"/>
        </w:rPr>
        <w:t xml:space="preserve">35%</w:t>
      </w:r>
      <w:r w:rsidDel="00000000" w:rsidR="00000000" w:rsidRPr="00000000">
        <w:rPr>
          <w:rFonts w:ascii="Arial" w:cs="Arial" w:eastAsia="Arial" w:hAnsi="Arial"/>
          <w:color w:val="000000"/>
          <w:vertAlign w:val="baseline"/>
          <w:rtl w:val="0"/>
        </w:rPr>
        <w:t xml:space="preserve"> of the grade will be based on both the written work that reinforces the cognitive aspects covered in class and fitness and skill development.  There are three different types of written work:</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1440" w:hanging="360"/>
        <w:contextualSpacing w:val="1"/>
        <w:rPr>
          <w:rFonts w:ascii="Arial" w:cs="Arial" w:eastAsia="Arial" w:hAnsi="Arial"/>
          <w:color w:val="000000"/>
          <w:u w:val="none"/>
          <w:vertAlign w:val="baseline"/>
        </w:rPr>
      </w:pPr>
      <w:r w:rsidDel="00000000" w:rsidR="00000000" w:rsidRPr="00000000">
        <w:rPr>
          <w:rFonts w:ascii="Arial" w:cs="Arial" w:eastAsia="Arial" w:hAnsi="Arial"/>
          <w:color w:val="000000"/>
          <w:vertAlign w:val="baseline"/>
          <w:rtl w:val="0"/>
        </w:rPr>
        <w:t xml:space="preserve">Homework assignments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1440" w:hanging="360"/>
        <w:contextualSpacing w:val="1"/>
        <w:rPr>
          <w:rFonts w:ascii="Arial" w:cs="Arial" w:eastAsia="Arial" w:hAnsi="Arial"/>
          <w:color w:val="000000"/>
          <w:u w:val="none"/>
          <w:vertAlign w:val="baseline"/>
        </w:rPr>
      </w:pPr>
      <w:r w:rsidDel="00000000" w:rsidR="00000000" w:rsidRPr="00000000">
        <w:rPr>
          <w:rFonts w:ascii="Arial" w:cs="Arial" w:eastAsia="Arial" w:hAnsi="Arial"/>
          <w:color w:val="000000"/>
          <w:vertAlign w:val="baseline"/>
          <w:rtl w:val="0"/>
        </w:rPr>
        <w:t xml:space="preserve">Projects</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1440" w:hanging="360"/>
        <w:contextualSpacing w:val="1"/>
        <w:rPr>
          <w:rFonts w:ascii="Arial" w:cs="Arial" w:eastAsia="Arial" w:hAnsi="Arial"/>
          <w:color w:val="000000"/>
          <w:u w:val="none"/>
          <w:vertAlign w:val="baseline"/>
        </w:rPr>
      </w:pPr>
      <w:r w:rsidDel="00000000" w:rsidR="00000000" w:rsidRPr="00000000">
        <w:rPr>
          <w:rFonts w:ascii="Arial" w:cs="Arial" w:eastAsia="Arial" w:hAnsi="Arial"/>
          <w:color w:val="000000"/>
          <w:vertAlign w:val="baseline"/>
          <w:rtl w:val="0"/>
        </w:rPr>
        <w:t xml:space="preserve">Tests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rPr>
      </w:pPr>
      <w:r w:rsidDel="00000000" w:rsidR="00000000" w:rsidRPr="00000000">
        <w:rPr>
          <w:rFonts w:ascii="Arial" w:cs="Arial" w:eastAsia="Arial" w:hAnsi="Arial"/>
          <w:b w:val="1"/>
          <w:rtl w:val="0"/>
        </w:rPr>
        <w:t xml:space="preserve">**I do accept late work at significantly reduced credit.</w:t>
      </w:r>
      <w:r w:rsidDel="00000000" w:rsidR="00000000" w:rsidRPr="00000000">
        <w:rPr>
          <w:rFonts w:ascii="Arial" w:cs="Arial" w:eastAsia="Arial" w:hAnsi="Arial"/>
          <w:rtl w:val="0"/>
        </w:rPr>
        <w:t xml:space="preserve">  Here is my policy for work turned in late (exceptions are made for students who miss deadlines due to absence).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Fonts w:ascii="Arial" w:cs="Arial" w:eastAsia="Arial" w:hAnsi="Arial"/>
          <w:b w:val="1"/>
          <w:rtl w:val="0"/>
        </w:rPr>
        <w:t xml:space="preserve">1 class late = 40% grade reduction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Fonts w:ascii="Arial" w:cs="Arial" w:eastAsia="Arial" w:hAnsi="Arial"/>
          <w:b w:val="1"/>
          <w:rtl w:val="0"/>
        </w:rPr>
        <w:t xml:space="preserve">2 classes late = 50% grade reduction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Fonts w:ascii="Arial" w:cs="Arial" w:eastAsia="Arial" w:hAnsi="Arial"/>
          <w:b w:val="1"/>
          <w:rtl w:val="0"/>
        </w:rPr>
        <w:t xml:space="preserve">3 classes late = 70% grade reduction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Fonts w:ascii="Arial" w:cs="Arial" w:eastAsia="Arial" w:hAnsi="Arial"/>
          <w:b w:val="1"/>
          <w:rtl w:val="0"/>
        </w:rPr>
        <w:t xml:space="preserve">4 classes late = 80% grade reduction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Fonts w:ascii="Arial" w:cs="Arial" w:eastAsia="Arial" w:hAnsi="Arial"/>
          <w:b w:val="1"/>
          <w:rtl w:val="0"/>
        </w:rPr>
        <w:t xml:space="preserve">5 classes late or more = NO CREDIT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student who misses class, for any reason, will not earn that day’s points</w:t>
      </w:r>
      <w:r w:rsidDel="00000000" w:rsidR="00000000" w:rsidRPr="00000000">
        <w:rPr>
          <w:rFonts w:ascii="Arial" w:cs="Arial" w:eastAsia="Arial" w:hAnsi="Arial"/>
          <w:color w:val="000000"/>
          <w:vertAlign w:val="baseline"/>
          <w:rtl w:val="0"/>
        </w:rPr>
        <w:t xml:space="preserve">.  To receive those points, a student must see Mr. Russo upon his/her return to class about what work is to be done.  It is each student’s choice whether or not he/she chooses to make up missed days, and the </w:t>
      </w:r>
      <w:r w:rsidDel="00000000" w:rsidR="00000000" w:rsidRPr="00000000">
        <w:rPr>
          <w:rFonts w:ascii="Arial" w:cs="Arial" w:eastAsia="Arial" w:hAnsi="Arial"/>
          <w:b w:val="1"/>
          <w:color w:val="000000"/>
          <w:vertAlign w:val="baseline"/>
          <w:rtl w:val="0"/>
        </w:rPr>
        <w:t xml:space="preserve">student’s responsibility</w:t>
      </w:r>
      <w:r w:rsidDel="00000000" w:rsidR="00000000" w:rsidRPr="00000000">
        <w:rPr>
          <w:rFonts w:ascii="Arial" w:cs="Arial" w:eastAsia="Arial" w:hAnsi="Arial"/>
          <w:color w:val="000000"/>
          <w:vertAlign w:val="baseline"/>
          <w:rtl w:val="0"/>
        </w:rPr>
        <w:t xml:space="preserve"> to notify Mr. Russo if he/she is going to do so.  Students can make up P.E. for the following reasons: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1440" w:hanging="360"/>
        <w:contextualSpacing w:val="1"/>
        <w:rPr>
          <w:rFonts w:ascii="Arial" w:cs="Arial" w:eastAsia="Arial" w:hAnsi="Arial"/>
          <w:color w:val="000000"/>
          <w:u w:val="none"/>
          <w:vertAlign w:val="baseline"/>
        </w:rPr>
      </w:pPr>
      <w:r w:rsidDel="00000000" w:rsidR="00000000" w:rsidRPr="00000000">
        <w:rPr>
          <w:rFonts w:ascii="Arial" w:cs="Arial" w:eastAsia="Arial" w:hAnsi="Arial"/>
          <w:color w:val="000000"/>
          <w:vertAlign w:val="baseline"/>
          <w:rtl w:val="0"/>
        </w:rPr>
        <w:t xml:space="preserve">Missed class due to illness or any other reason</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1440" w:hanging="360"/>
        <w:contextualSpacing w:val="1"/>
        <w:rPr>
          <w:rFonts w:ascii="Arial" w:cs="Arial" w:eastAsia="Arial" w:hAnsi="Arial"/>
          <w:u w:val="none"/>
        </w:rPr>
      </w:pPr>
      <w:r w:rsidDel="00000000" w:rsidR="00000000" w:rsidRPr="00000000">
        <w:rPr>
          <w:rFonts w:ascii="Arial" w:cs="Arial" w:eastAsia="Arial" w:hAnsi="Arial"/>
          <w:color w:val="000000"/>
          <w:vertAlign w:val="baseline"/>
          <w:rtl w:val="0"/>
        </w:rPr>
        <w:t xml:space="preserve">Did not participate, or participated at a modified level, in class due </w:t>
      </w:r>
      <w:r w:rsidDel="00000000" w:rsidR="00000000" w:rsidRPr="00000000">
        <w:rPr>
          <w:rFonts w:ascii="Arial" w:cs="Arial" w:eastAsia="Arial" w:hAnsi="Arial"/>
          <w:rtl w:val="0"/>
        </w:rPr>
        <w:t xml:space="preserve">to  </w:t>
      </w:r>
      <w:r w:rsidDel="00000000" w:rsidR="00000000" w:rsidRPr="00000000">
        <w:rPr>
          <w:rFonts w:ascii="Arial" w:cs="Arial" w:eastAsia="Arial" w:hAnsi="Arial"/>
          <w:color w:val="000000"/>
          <w:vertAlign w:val="baseline"/>
          <w:rtl w:val="0"/>
        </w:rPr>
        <w:t xml:space="preserve">medical reasons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Makeup P.E. is not a requirement but an opportunity.  Any student choosing not to make up missed days will not earn any points for those days.  A student has one week upon returning to class to start making up missed work.  After 1 week, the opportunity to receive make up work will be gone.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 xml:space="preserve">II.</w:t>
        <w:tab/>
      </w:r>
      <w:r w:rsidDel="00000000" w:rsidR="00000000" w:rsidRPr="00000000">
        <w:rPr>
          <w:rFonts w:ascii="Arial" w:cs="Arial" w:eastAsia="Arial" w:hAnsi="Arial"/>
          <w:b w:val="1"/>
          <w:color w:val="000000"/>
          <w:vertAlign w:val="baseline"/>
          <w:rtl w:val="0"/>
        </w:rPr>
        <w:t xml:space="preserve">MEDICAL EXCUSES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a student is ill, or is injured, a parent may write a note with a description of the problem and the student will be put on a </w:t>
      </w:r>
      <w:r w:rsidDel="00000000" w:rsidR="00000000" w:rsidRPr="00000000">
        <w:rPr>
          <w:rFonts w:ascii="Arial" w:cs="Arial" w:eastAsia="Arial" w:hAnsi="Arial"/>
          <w:b w:val="1"/>
          <w:color w:val="000000"/>
          <w:vertAlign w:val="baseline"/>
          <w:rtl w:val="0"/>
        </w:rPr>
        <w:t xml:space="preserve">“modified”</w:t>
      </w:r>
      <w:r w:rsidDel="00000000" w:rsidR="00000000" w:rsidRPr="00000000">
        <w:rPr>
          <w:rFonts w:ascii="Arial" w:cs="Arial" w:eastAsia="Arial" w:hAnsi="Arial"/>
          <w:color w:val="000000"/>
          <w:vertAlign w:val="baseline"/>
          <w:rtl w:val="0"/>
        </w:rPr>
        <w:t xml:space="preserve"> program for the period of time listed.  Students will still be required to dress for class and participate to the level that is possible considering the problem.  </w:t>
      </w:r>
      <w:r w:rsidDel="00000000" w:rsidR="00000000" w:rsidRPr="00000000">
        <w:rPr>
          <w:rFonts w:ascii="Arial" w:cs="Arial" w:eastAsia="Arial" w:hAnsi="Arial"/>
          <w:b w:val="1"/>
          <w:color w:val="000000"/>
          <w:vertAlign w:val="baseline"/>
          <w:rtl w:val="0"/>
        </w:rPr>
        <w:t xml:space="preserve">Only a note from a physician may excuse a</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vertAlign w:val="baseline"/>
          <w:rtl w:val="0"/>
        </w:rPr>
        <w:t xml:space="preserve">student from dressing for class</w:t>
      </w:r>
      <w:r w:rsidDel="00000000" w:rsidR="00000000" w:rsidRPr="00000000">
        <w:rPr>
          <w:rFonts w:ascii="Arial" w:cs="Arial" w:eastAsia="Arial" w:hAnsi="Arial"/>
          <w:color w:val="000000"/>
          <w:vertAlign w:val="baseline"/>
          <w:rtl w:val="0"/>
        </w:rPr>
        <w:t xml:space="preserve">.  If this is the case, a student will need to make up any missed time upon return to activity.</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 xml:space="preserve">III.</w:t>
        <w:tab/>
      </w:r>
      <w:r w:rsidDel="00000000" w:rsidR="00000000" w:rsidRPr="00000000">
        <w:rPr>
          <w:rFonts w:ascii="Arial" w:cs="Arial" w:eastAsia="Arial" w:hAnsi="Arial"/>
          <w:b w:val="1"/>
          <w:color w:val="000000"/>
          <w:vertAlign w:val="baseline"/>
          <w:rtl w:val="0"/>
        </w:rPr>
        <w:t xml:space="preserve">DRESSING FOR CLASS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Students are required to dress in their P.E. uniform each day.  This includes wearing athletic type shoes (no platform soles).  Any time a student chooses not to dress (or “forgets” to bring clothes) he/she will not earn any of the available participation points for that day.  In addition, continued occurrences will lead to disciplinary action.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Discipline ladder for non-suits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1</w:t>
      </w:r>
      <w:r w:rsidDel="00000000" w:rsidR="00000000" w:rsidRPr="00000000">
        <w:rPr>
          <w:rFonts w:ascii="Arial" w:cs="Arial" w:eastAsia="Arial" w:hAnsi="Arial"/>
          <w:b w:val="1"/>
          <w:color w:val="000000"/>
          <w:vertAlign w:val="superscript"/>
          <w:rtl w:val="0"/>
        </w:rPr>
        <w:t xml:space="preserve">st</w:t>
      </w:r>
      <w:r w:rsidDel="00000000" w:rsidR="00000000" w:rsidRPr="00000000">
        <w:rPr>
          <w:rFonts w:ascii="Arial" w:cs="Arial" w:eastAsia="Arial" w:hAnsi="Arial"/>
          <w:b w:val="1"/>
          <w:color w:val="000000"/>
          <w:vertAlign w:val="baseline"/>
          <w:rtl w:val="0"/>
        </w:rPr>
        <w:t xml:space="preserve"> and 2</w:t>
      </w:r>
      <w:r w:rsidDel="00000000" w:rsidR="00000000" w:rsidRPr="00000000">
        <w:rPr>
          <w:rFonts w:ascii="Arial" w:cs="Arial" w:eastAsia="Arial" w:hAnsi="Arial"/>
          <w:b w:val="1"/>
          <w:color w:val="000000"/>
          <w:vertAlign w:val="superscript"/>
          <w:rtl w:val="0"/>
        </w:rPr>
        <w:t xml:space="preserve">nd</w:t>
      </w:r>
      <w:r w:rsidDel="00000000" w:rsidR="00000000" w:rsidRPr="00000000">
        <w:rPr>
          <w:rFonts w:ascii="Arial" w:cs="Arial" w:eastAsia="Arial" w:hAnsi="Arial"/>
          <w:b w:val="1"/>
          <w:color w:val="000000"/>
          <w:vertAlign w:val="baseline"/>
          <w:rtl w:val="0"/>
        </w:rPr>
        <w:t xml:space="preserve"> non-suit:</w:t>
        <w:tab/>
        <w:t xml:space="preserve">3</w:t>
      </w:r>
      <w:r w:rsidDel="00000000" w:rsidR="00000000" w:rsidRPr="00000000">
        <w:rPr>
          <w:rFonts w:ascii="Arial" w:cs="Arial" w:eastAsia="Arial" w:hAnsi="Arial"/>
          <w:b w:val="1"/>
          <w:color w:val="000000"/>
          <w:vertAlign w:val="superscript"/>
          <w:rtl w:val="0"/>
        </w:rPr>
        <w:t xml:space="preserve">rd</w:t>
      </w:r>
      <w:r w:rsidDel="00000000" w:rsidR="00000000" w:rsidRPr="00000000">
        <w:rPr>
          <w:rFonts w:ascii="Arial" w:cs="Arial" w:eastAsia="Arial" w:hAnsi="Arial"/>
          <w:b w:val="1"/>
          <w:color w:val="000000"/>
          <w:vertAlign w:val="baseline"/>
          <w:rtl w:val="0"/>
        </w:rPr>
        <w:t xml:space="preserve"> non-suit:</w:t>
      </w:r>
      <w:r w:rsidDel="00000000" w:rsidR="00000000" w:rsidRPr="00000000">
        <w:rPr>
          <w:rFonts w:ascii="Arial" w:cs="Arial" w:eastAsia="Arial" w:hAnsi="Arial"/>
          <w:color w:val="000000"/>
          <w:vertAlign w:val="baseline"/>
          <w:rtl w:val="0"/>
        </w:rPr>
        <w:tab/>
        <w:tab/>
        <w:tab/>
      </w:r>
      <w:r w:rsidDel="00000000" w:rsidR="00000000" w:rsidRPr="00000000">
        <w:rPr>
          <w:rFonts w:ascii="Arial" w:cs="Arial" w:eastAsia="Arial" w:hAnsi="Arial"/>
          <w:b w:val="1"/>
          <w:color w:val="000000"/>
          <w:vertAlign w:val="baseline"/>
          <w:rtl w:val="0"/>
        </w:rPr>
        <w:t xml:space="preserve">4</w:t>
      </w:r>
      <w:r w:rsidDel="00000000" w:rsidR="00000000" w:rsidRPr="00000000">
        <w:rPr>
          <w:rFonts w:ascii="Arial" w:cs="Arial" w:eastAsia="Arial" w:hAnsi="Arial"/>
          <w:b w:val="1"/>
          <w:color w:val="000000"/>
          <w:vertAlign w:val="superscript"/>
          <w:rtl w:val="0"/>
        </w:rPr>
        <w:t xml:space="preserve">th</w:t>
      </w:r>
      <w:r w:rsidDel="00000000" w:rsidR="00000000" w:rsidRPr="00000000">
        <w:rPr>
          <w:rFonts w:ascii="Arial" w:cs="Arial" w:eastAsia="Arial" w:hAnsi="Arial"/>
          <w:b w:val="1"/>
          <w:color w:val="000000"/>
          <w:vertAlign w:val="baseline"/>
          <w:rtl w:val="0"/>
        </w:rPr>
        <w:t xml:space="preserve"> non-suit and</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vertAlign w:val="baseline"/>
          <w:rtl w:val="0"/>
        </w:rPr>
        <w:t xml:space="preserve">above: </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Warning</w:t>
        <w:tab/>
        <w:tab/>
        <w:tab/>
        <w:t xml:space="preserve">60 minute detention</w:t>
        <w:tab/>
        <w:tab/>
        <w:t xml:space="preserve">Referral to asst. principal</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Student calls home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 xml:space="preserve">IV.  </w:t>
        <w:tab/>
      </w:r>
      <w:r w:rsidDel="00000000" w:rsidR="00000000" w:rsidRPr="00000000">
        <w:rPr>
          <w:rFonts w:ascii="Arial" w:cs="Arial" w:eastAsia="Arial" w:hAnsi="Arial"/>
          <w:b w:val="1"/>
          <w:color w:val="000000"/>
          <w:vertAlign w:val="baseline"/>
          <w:rtl w:val="0"/>
        </w:rPr>
        <w:t xml:space="preserve">MATERIALS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All students will need a notebook for class.  Students should have a 3-ring binder and/or spiral notebook with blank paper to record daily activities.  Also, a pencil or pen needs to be brought to class each day.</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color w:val="000000"/>
          <w:vertAlign w:val="baseline"/>
          <w:rtl w:val="0"/>
        </w:rPr>
        <w:tab/>
      </w:r>
      <w:r w:rsidDel="00000000" w:rsidR="00000000" w:rsidRPr="00000000">
        <w:rPr>
          <w:rFonts w:ascii="Arial" w:cs="Arial" w:eastAsia="Arial" w:hAnsi="Arial"/>
          <w:b w:val="1"/>
          <w:color w:val="000000"/>
          <w:vertAlign w:val="baseline"/>
          <w:rtl w:val="0"/>
        </w:rPr>
        <w:t xml:space="preserve">I have read and understand the above information.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STUDENT NAME (PRINT)_____________________________________</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STUDENT SIGNATURE_______________________________________</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PARENT/GUARDIAN NAME (PRINT)____________________________</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PARENT/GUARDIAN SIGNATURE______________________________</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EMAIL ADDRESS____________________________________________</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**My email address is trusso@petk12.org</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widowControl w:val="0"/>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48"/>
      <w:szCs w:val="48"/>
    </w:rPr>
  </w:style>
  <w:style w:type="paragraph" w:styleId="Heading2">
    <w:name w:val="heading 2"/>
    <w:basedOn w:val="Normal"/>
    <w:next w:val="Normal"/>
    <w:pPr>
      <w:keepNext w:val="0"/>
      <w:keepLines w:val="0"/>
      <w:widowControl w:val="0"/>
      <w:spacing w:after="80" w:before="360" w:lineRule="auto"/>
      <w:contextualSpacing w:val="1"/>
    </w:pPr>
    <w:rPr>
      <w:b w:val="1"/>
      <w:sz w:val="36"/>
      <w:szCs w:val="36"/>
    </w:rPr>
  </w:style>
  <w:style w:type="paragraph" w:styleId="Heading3">
    <w:name w:val="heading 3"/>
    <w:basedOn w:val="Normal"/>
    <w:next w:val="Normal"/>
    <w:pPr>
      <w:keepNext w:val="0"/>
      <w:keepLines w:val="0"/>
      <w:widowControl w:val="0"/>
      <w:spacing w:after="80" w:before="280" w:lineRule="auto"/>
      <w:contextualSpacing w:val="1"/>
    </w:pPr>
    <w:rPr>
      <w:b w:val="1"/>
      <w:sz w:val="28"/>
      <w:szCs w:val="28"/>
    </w:rPr>
  </w:style>
  <w:style w:type="paragraph" w:styleId="Heading4">
    <w:name w:val="heading 4"/>
    <w:basedOn w:val="Normal"/>
    <w:next w:val="Normal"/>
    <w:pPr>
      <w:keepNext w:val="0"/>
      <w:keepLines w:val="0"/>
      <w:widowControl w:val="0"/>
      <w:spacing w:after="40" w:before="240" w:lineRule="auto"/>
      <w:contextualSpacing w:val="1"/>
    </w:pPr>
    <w:rPr>
      <w:b w:val="1"/>
      <w:sz w:val="24"/>
      <w:szCs w:val="24"/>
    </w:rPr>
  </w:style>
  <w:style w:type="paragraph" w:styleId="Heading5">
    <w:name w:val="heading 5"/>
    <w:basedOn w:val="Normal"/>
    <w:next w:val="Normal"/>
    <w:pPr>
      <w:keepNext w:val="0"/>
      <w:keepLines w:val="0"/>
      <w:widowControl w:val="0"/>
      <w:spacing w:after="40" w:before="220" w:lineRule="auto"/>
      <w:contextualSpacing w:val="1"/>
    </w:pPr>
    <w:rPr>
      <w:b w:val="1"/>
      <w:sz w:val="22"/>
      <w:szCs w:val="22"/>
    </w:rPr>
  </w:style>
  <w:style w:type="paragraph" w:styleId="Heading6">
    <w:name w:val="heading 6"/>
    <w:basedOn w:val="Normal"/>
    <w:next w:val="Normal"/>
    <w:pPr>
      <w:keepNext w:val="0"/>
      <w:keepLines w:val="0"/>
      <w:widowControl w:val="0"/>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