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1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Lacrosse Notes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Lacrosse is the oldest sport in North America.  It is similar to Ice Hockey &amp; Soccer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vertAlign w:val="baseline"/>
          <w:rtl w:val="0"/>
        </w:rPr>
        <w:t xml:space="preserve">Objective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 score a point by shooting the ball into the goal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Three types of Lacrosse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Men’s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Women’s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Box - indoors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contextualSpacing w:val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Requirements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Fitness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Eye – Hand coordination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Stick handling skills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Throwing – to pass ball or shoot on goal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Catching – to stop the ball in the basket of the stick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Scooping – picking up a ball on the ground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Cradling – moving the arms and wrist to keep the ball in the stick pocket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Fouls &amp; Violations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Foul – illegal physical contact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Penalty box – when removed from game because of a foul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Violation – breaking a rule of play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Terms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Offense – the team with possession of the ball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Defense – the team which does not have possession of ball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Zone – covering an area of the field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Match-Up – guarding an individual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Players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Defense – stay in defensive half of field. Try to prevent goal being scored.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Midfielders – play whole field, help Defenders and Attackers.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vertAlign w:val="baseline"/>
          <w:rtl w:val="0"/>
        </w:rPr>
        <w:t xml:space="preserve">Attack – stay in offensive half of field. Try and score goal.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b w:val="1"/>
          <w:i w:val="1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Differences in Men’s and Women’s Game</w:t>
      </w:r>
      <w:r w:rsidDel="00000000" w:rsidR="00000000" w:rsidRPr="00000000">
        <w:rPr>
          <w:rtl w:val="0"/>
        </w:rPr>
      </w:r>
    </w:p>
    <w:tbl>
      <w:tblPr>
        <w:tblStyle w:val="Table1"/>
        <w:tblW w:w="10152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076"/>
        <w:gridCol w:w="5076"/>
        <w:tblGridChange w:id="0">
          <w:tblGrid>
            <w:gridCol w:w="5076"/>
            <w:gridCol w:w="5076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jc w:val="center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Men’s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jc w:val="center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Women’s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Deep pocket on stick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Shallow pocket on stick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Full contact sport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Limited contact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10 players on field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     3 defenders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     3 middies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     3 attackers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     1 goalie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12 players on field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     3 defenders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     5 middies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     3 attackers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     1 goalie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Can kick the ball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Cannot kick the ball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Can cover the ball and rake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Cannot cover the ball – must scoop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Game begins with a “Face Off”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firstLine="0"/>
              <w:contextualSpacing w:val="0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Game begins with a “Draw”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Field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190500</wp:posOffset>
            </wp:positionV>
            <wp:extent cx="6905625" cy="3514725"/>
            <wp:effectExtent b="0" l="0" r="0" t="0"/>
            <wp:wrapSquare wrapText="bothSides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3514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/>
      <w:pgMar w:bottom="720" w:top="720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8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Letter"/>
      <w:lvlText w:val="%6."/>
      <w:lvlJc w:val="left"/>
      <w:pPr>
        <w:ind w:left="360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lowerRoman"/>
      <w:lvlText w:val="%7."/>
      <w:lvlJc w:val="left"/>
      <w:pPr>
        <w:ind w:left="432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04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576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  <w:ind w:left="72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ind w:left="144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240" w:lineRule="auto"/>
      <w:ind w:left="216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="240" w:lineRule="auto"/>
      <w:ind w:left="2880" w:right="0" w:firstLine="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="240" w:lineRule="auto"/>
      <w:ind w:left="360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